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977" w:rsidRPr="00657977" w:rsidRDefault="00657977" w:rsidP="00657977">
      <w:pPr>
        <w:kinsoku w:val="0"/>
        <w:overflowPunct w:val="0"/>
        <w:autoSpaceDE w:val="0"/>
        <w:autoSpaceDN w:val="0"/>
        <w:adjustRightInd w:val="0"/>
        <w:spacing w:line="347" w:lineRule="exact"/>
        <w:jc w:val="center"/>
        <w:rPr>
          <w:rFonts w:ascii="Arial" w:hAnsi="Arial" w:cs="Arial"/>
          <w:b/>
          <w:bCs/>
          <w:w w:val="105"/>
          <w:sz w:val="31"/>
          <w:szCs w:val="31"/>
        </w:rPr>
      </w:pPr>
      <w:bookmarkStart w:id="0" w:name="_GoBack"/>
      <w:bookmarkEnd w:id="0"/>
      <w:r w:rsidRPr="00657977">
        <w:rPr>
          <w:rFonts w:ascii="Arial" w:hAnsi="Arial" w:cs="Arial"/>
          <w:b/>
          <w:bCs/>
          <w:w w:val="105"/>
          <w:sz w:val="31"/>
          <w:szCs w:val="31"/>
        </w:rPr>
        <w:t>Paint Ball Battleground</w:t>
      </w:r>
    </w:p>
    <w:p w:rsidR="00657977" w:rsidRPr="00657977" w:rsidRDefault="00657977" w:rsidP="00657977">
      <w:pPr>
        <w:kinsoku w:val="0"/>
        <w:overflowPunct w:val="0"/>
        <w:autoSpaceDE w:val="0"/>
        <w:autoSpaceDN w:val="0"/>
        <w:adjustRightInd w:val="0"/>
        <w:spacing w:line="257" w:lineRule="exact"/>
        <w:ind w:left="37"/>
        <w:outlineLvl w:val="0"/>
        <w:rPr>
          <w:rFonts w:ascii="Arial" w:hAnsi="Arial" w:cs="Arial"/>
          <w:b/>
          <w:bCs/>
          <w:w w:val="105"/>
          <w:sz w:val="23"/>
          <w:szCs w:val="23"/>
        </w:rPr>
      </w:pPr>
    </w:p>
    <w:p w:rsidR="00657977" w:rsidRPr="00657977" w:rsidRDefault="00657977" w:rsidP="00657977">
      <w:pPr>
        <w:kinsoku w:val="0"/>
        <w:overflowPunct w:val="0"/>
        <w:autoSpaceDE w:val="0"/>
        <w:autoSpaceDN w:val="0"/>
        <w:adjustRightInd w:val="0"/>
        <w:spacing w:line="257" w:lineRule="exact"/>
        <w:ind w:left="37"/>
        <w:outlineLvl w:val="0"/>
        <w:rPr>
          <w:rFonts w:ascii="Arial" w:hAnsi="Arial" w:cs="Arial"/>
          <w:b/>
          <w:bCs/>
          <w:w w:val="105"/>
          <w:sz w:val="23"/>
          <w:szCs w:val="23"/>
        </w:rPr>
      </w:pPr>
    </w:p>
    <w:p w:rsidR="00657977" w:rsidRPr="00657977" w:rsidRDefault="00657977" w:rsidP="00657977">
      <w:pPr>
        <w:kinsoku w:val="0"/>
        <w:overflowPunct w:val="0"/>
        <w:autoSpaceDE w:val="0"/>
        <w:autoSpaceDN w:val="0"/>
        <w:adjustRightInd w:val="0"/>
        <w:spacing w:line="257" w:lineRule="exact"/>
        <w:ind w:left="37"/>
        <w:outlineLvl w:val="0"/>
        <w:rPr>
          <w:rFonts w:ascii="Arial" w:hAnsi="Arial" w:cs="Arial"/>
          <w:b/>
          <w:bCs/>
          <w:w w:val="105"/>
          <w:sz w:val="23"/>
          <w:szCs w:val="23"/>
        </w:rPr>
      </w:pPr>
      <w:r w:rsidRPr="00657977">
        <w:rPr>
          <w:rFonts w:ascii="Arial" w:hAnsi="Arial" w:cs="Arial"/>
          <w:b/>
          <w:bCs/>
          <w:w w:val="105"/>
          <w:sz w:val="23"/>
          <w:szCs w:val="23"/>
        </w:rPr>
        <w:t>The Scenario:</w:t>
      </w:r>
    </w:p>
    <w:p w:rsidR="00657977" w:rsidRPr="00657977" w:rsidRDefault="00657977" w:rsidP="00657977">
      <w:pPr>
        <w:kinsoku w:val="0"/>
        <w:overflowPunct w:val="0"/>
        <w:autoSpaceDE w:val="0"/>
        <w:autoSpaceDN w:val="0"/>
        <w:adjustRightInd w:val="0"/>
        <w:spacing w:before="44" w:line="254" w:lineRule="auto"/>
        <w:ind w:left="34"/>
        <w:rPr>
          <w:rFonts w:ascii="Arial" w:hAnsi="Arial" w:cs="Arial"/>
          <w:w w:val="105"/>
          <w:sz w:val="21"/>
          <w:szCs w:val="21"/>
        </w:rPr>
      </w:pPr>
      <w:r w:rsidRPr="00657977">
        <w:rPr>
          <w:rFonts w:ascii="Arial" w:hAnsi="Arial" w:cs="Arial"/>
          <w:w w:val="105"/>
          <w:sz w:val="21"/>
          <w:szCs w:val="21"/>
        </w:rPr>
        <w:t>A farmer outside of South Bend has 45 acres of woodland, which is unsuited for agriculture (too rocky, hilly, some cliffs). He asks himself, "What can I do with this land?" After some deliberation he comes up with an idea. "What if I set up a paint ball game battleground and charged admission?"  He then puts together some numbers for the proposed venture:</w:t>
      </w:r>
    </w:p>
    <w:p w:rsidR="00657977" w:rsidRPr="00657977" w:rsidRDefault="00657977" w:rsidP="00657977">
      <w:pPr>
        <w:kinsoku w:val="0"/>
        <w:overflowPunct w:val="0"/>
        <w:autoSpaceDE w:val="0"/>
        <w:autoSpaceDN w:val="0"/>
        <w:adjustRightInd w:val="0"/>
        <w:spacing w:before="44" w:line="254" w:lineRule="auto"/>
        <w:ind w:left="34"/>
        <w:rPr>
          <w:rFonts w:ascii="Arial" w:hAnsi="Arial" w:cs="Arial"/>
          <w:w w:val="105"/>
          <w:sz w:val="21"/>
          <w:szCs w:val="21"/>
        </w:rPr>
      </w:pPr>
    </w:p>
    <w:p w:rsidR="00657977" w:rsidRPr="00657977" w:rsidRDefault="00657977" w:rsidP="00657977">
      <w:pPr>
        <w:kinsoku w:val="0"/>
        <w:overflowPunct w:val="0"/>
        <w:autoSpaceDE w:val="0"/>
        <w:autoSpaceDN w:val="0"/>
        <w:adjustRightInd w:val="0"/>
        <w:spacing w:before="1" w:line="257" w:lineRule="exact"/>
        <w:ind w:left="42"/>
        <w:jc w:val="both"/>
        <w:outlineLvl w:val="0"/>
        <w:rPr>
          <w:rFonts w:ascii="Arial" w:hAnsi="Arial" w:cs="Arial"/>
          <w:b/>
          <w:bCs/>
          <w:w w:val="105"/>
          <w:sz w:val="23"/>
          <w:szCs w:val="23"/>
        </w:rPr>
      </w:pPr>
    </w:p>
    <w:p w:rsidR="00657977" w:rsidRPr="00657977" w:rsidRDefault="00657977" w:rsidP="00657977">
      <w:pPr>
        <w:pStyle w:val="ListParagraph"/>
        <w:numPr>
          <w:ilvl w:val="0"/>
          <w:numId w:val="8"/>
        </w:numPr>
        <w:kinsoku w:val="0"/>
        <w:overflowPunct w:val="0"/>
        <w:autoSpaceDE w:val="0"/>
        <w:autoSpaceDN w:val="0"/>
        <w:adjustRightInd w:val="0"/>
        <w:spacing w:before="1" w:line="257" w:lineRule="exact"/>
        <w:contextualSpacing w:val="0"/>
        <w:jc w:val="both"/>
        <w:outlineLvl w:val="0"/>
        <w:rPr>
          <w:rFonts w:ascii="Arial" w:hAnsi="Arial" w:cs="Arial"/>
          <w:b/>
          <w:bCs/>
          <w:w w:val="105"/>
          <w:sz w:val="23"/>
          <w:szCs w:val="23"/>
        </w:rPr>
      </w:pPr>
      <w:r w:rsidRPr="00657977">
        <w:rPr>
          <w:rFonts w:ascii="Arial" w:hAnsi="Arial" w:cs="Arial"/>
          <w:b/>
          <w:bCs/>
          <w:w w:val="105"/>
          <w:sz w:val="23"/>
          <w:szCs w:val="23"/>
        </w:rPr>
        <w:t>Startup costs:</w:t>
      </w:r>
    </w:p>
    <w:p w:rsidR="00657977" w:rsidRPr="00657977" w:rsidRDefault="00657977" w:rsidP="00657977">
      <w:pPr>
        <w:kinsoku w:val="0"/>
        <w:overflowPunct w:val="0"/>
        <w:autoSpaceDE w:val="0"/>
        <w:autoSpaceDN w:val="0"/>
        <w:adjustRightInd w:val="0"/>
        <w:spacing w:line="259" w:lineRule="auto"/>
        <w:ind w:left="39" w:right="245" w:firstLine="1"/>
        <w:jc w:val="both"/>
        <w:rPr>
          <w:rFonts w:ascii="Arial" w:hAnsi="Arial" w:cs="Arial"/>
          <w:w w:val="105"/>
          <w:sz w:val="21"/>
          <w:szCs w:val="21"/>
        </w:rPr>
      </w:pPr>
      <w:r w:rsidRPr="00657977">
        <w:rPr>
          <w:rFonts w:ascii="Arial" w:hAnsi="Arial" w:cs="Arial"/>
          <w:w w:val="105"/>
          <w:sz w:val="21"/>
          <w:szCs w:val="21"/>
        </w:rPr>
        <w:t>Needs a building to house a washroom and workers who sell admissions and supplies. Also needs to add some fencing, signs, improve the land back to the property and supply water to the site. In addition, needs a few picnic tables.</w:t>
      </w:r>
    </w:p>
    <w:p w:rsidR="00657977" w:rsidRPr="00657977" w:rsidRDefault="00657977" w:rsidP="00657977">
      <w:pPr>
        <w:kinsoku w:val="0"/>
        <w:overflowPunct w:val="0"/>
        <w:autoSpaceDE w:val="0"/>
        <w:autoSpaceDN w:val="0"/>
        <w:adjustRightInd w:val="0"/>
        <w:spacing w:before="54"/>
        <w:rPr>
          <w:rFonts w:ascii="Arial" w:hAnsi="Arial" w:cs="Arial"/>
          <w:i/>
          <w:iCs/>
          <w:w w:val="105"/>
          <w:sz w:val="21"/>
          <w:szCs w:val="21"/>
        </w:rPr>
      </w:pPr>
      <w:r w:rsidRPr="00657977">
        <w:rPr>
          <w:rFonts w:ascii="Arial" w:hAnsi="Arial" w:cs="Arial"/>
          <w:i/>
          <w:iCs/>
          <w:w w:val="105"/>
          <w:sz w:val="21"/>
          <w:szCs w:val="21"/>
        </w:rPr>
        <w:t xml:space="preserve"> Estimated Costs: $60,000</w:t>
      </w:r>
    </w:p>
    <w:p w:rsidR="00657977" w:rsidRPr="00657977" w:rsidRDefault="00657977" w:rsidP="00657977">
      <w:pPr>
        <w:kinsoku w:val="0"/>
        <w:overflowPunct w:val="0"/>
        <w:autoSpaceDE w:val="0"/>
        <w:autoSpaceDN w:val="0"/>
        <w:adjustRightInd w:val="0"/>
        <w:spacing w:before="6"/>
        <w:rPr>
          <w:rFonts w:ascii="Arial" w:hAnsi="Arial" w:cs="Arial"/>
          <w:i/>
          <w:iCs/>
          <w:sz w:val="27"/>
          <w:szCs w:val="27"/>
        </w:rPr>
      </w:pPr>
    </w:p>
    <w:p w:rsidR="00657977" w:rsidRPr="00657977" w:rsidRDefault="00657977" w:rsidP="00657977">
      <w:pPr>
        <w:pStyle w:val="ListParagraph"/>
        <w:numPr>
          <w:ilvl w:val="0"/>
          <w:numId w:val="8"/>
        </w:numPr>
        <w:kinsoku w:val="0"/>
        <w:overflowPunct w:val="0"/>
        <w:autoSpaceDE w:val="0"/>
        <w:autoSpaceDN w:val="0"/>
        <w:adjustRightInd w:val="0"/>
        <w:spacing w:before="7"/>
        <w:contextualSpacing w:val="0"/>
        <w:outlineLvl w:val="0"/>
        <w:rPr>
          <w:rFonts w:ascii="Arial" w:hAnsi="Arial" w:cs="Arial"/>
          <w:b/>
          <w:bCs/>
          <w:w w:val="105"/>
          <w:sz w:val="23"/>
          <w:szCs w:val="23"/>
        </w:rPr>
      </w:pPr>
      <w:r w:rsidRPr="00657977">
        <w:rPr>
          <w:rFonts w:ascii="Arial" w:hAnsi="Arial" w:cs="Arial"/>
          <w:b/>
          <w:bCs/>
          <w:w w:val="105"/>
          <w:sz w:val="23"/>
          <w:szCs w:val="23"/>
        </w:rPr>
        <w:t>Variable costs:</w:t>
      </w:r>
    </w:p>
    <w:p w:rsidR="00657977" w:rsidRPr="00657977" w:rsidRDefault="00657977" w:rsidP="00657977">
      <w:pPr>
        <w:pStyle w:val="ListParagraph"/>
        <w:numPr>
          <w:ilvl w:val="0"/>
          <w:numId w:val="5"/>
        </w:numPr>
        <w:tabs>
          <w:tab w:val="left" w:pos="491"/>
        </w:tabs>
        <w:kinsoku w:val="0"/>
        <w:overflowPunct w:val="0"/>
        <w:autoSpaceDE w:val="0"/>
        <w:autoSpaceDN w:val="0"/>
        <w:adjustRightInd w:val="0"/>
        <w:spacing w:before="120" w:line="240" w:lineRule="exact"/>
        <w:contextualSpacing w:val="0"/>
        <w:rPr>
          <w:rFonts w:ascii="Arial" w:hAnsi="Arial" w:cs="Arial"/>
          <w:w w:val="105"/>
          <w:sz w:val="21"/>
          <w:szCs w:val="21"/>
        </w:rPr>
      </w:pPr>
      <w:r w:rsidRPr="00657977">
        <w:rPr>
          <w:rFonts w:ascii="Arial" w:hAnsi="Arial" w:cs="Arial"/>
          <w:w w:val="105"/>
          <w:sz w:val="21"/>
          <w:szCs w:val="21"/>
        </w:rPr>
        <w:t xml:space="preserve">  Paintballs and propellant, vests to wear when hit with paintball pellet: </w:t>
      </w:r>
      <w:r w:rsidRPr="00657977">
        <w:rPr>
          <w:rFonts w:ascii="Arial" w:hAnsi="Arial" w:cs="Arial"/>
          <w:b/>
          <w:w w:val="105"/>
          <w:sz w:val="21"/>
          <w:szCs w:val="21"/>
        </w:rPr>
        <w:t>$2.30</w:t>
      </w:r>
      <w:r w:rsidRPr="00657977">
        <w:rPr>
          <w:rFonts w:ascii="Arial" w:hAnsi="Arial" w:cs="Arial"/>
          <w:w w:val="105"/>
          <w:sz w:val="21"/>
          <w:szCs w:val="21"/>
        </w:rPr>
        <w:t xml:space="preserve"> per client per</w:t>
      </w:r>
      <w:r w:rsidRPr="00657977">
        <w:rPr>
          <w:rFonts w:ascii="Arial" w:hAnsi="Arial" w:cs="Arial"/>
          <w:spacing w:val="-15"/>
          <w:w w:val="105"/>
          <w:sz w:val="21"/>
          <w:szCs w:val="21"/>
        </w:rPr>
        <w:t xml:space="preserve"> </w:t>
      </w:r>
      <w:r w:rsidRPr="00657977">
        <w:rPr>
          <w:rFonts w:ascii="Arial" w:hAnsi="Arial" w:cs="Arial"/>
          <w:w w:val="105"/>
          <w:sz w:val="21"/>
          <w:szCs w:val="21"/>
        </w:rPr>
        <w:t>hour;</w:t>
      </w:r>
    </w:p>
    <w:p w:rsidR="00657977" w:rsidRPr="00657977" w:rsidRDefault="00657977" w:rsidP="00657977">
      <w:pPr>
        <w:tabs>
          <w:tab w:val="left" w:pos="491"/>
        </w:tabs>
        <w:kinsoku w:val="0"/>
        <w:overflowPunct w:val="0"/>
        <w:spacing w:before="68" w:line="240" w:lineRule="exact"/>
        <w:outlineLvl w:val="0"/>
        <w:rPr>
          <w:rFonts w:ascii="Arial" w:hAnsi="Arial" w:cs="Arial"/>
          <w:b/>
          <w:bCs/>
          <w:w w:val="105"/>
          <w:sz w:val="23"/>
          <w:szCs w:val="23"/>
        </w:rPr>
      </w:pPr>
    </w:p>
    <w:p w:rsidR="00657977" w:rsidRPr="00657977" w:rsidRDefault="00657977" w:rsidP="00657977">
      <w:pPr>
        <w:pStyle w:val="ListParagraph"/>
        <w:numPr>
          <w:ilvl w:val="0"/>
          <w:numId w:val="8"/>
        </w:numPr>
        <w:kinsoku w:val="0"/>
        <w:overflowPunct w:val="0"/>
        <w:autoSpaceDE w:val="0"/>
        <w:autoSpaceDN w:val="0"/>
        <w:adjustRightInd w:val="0"/>
        <w:spacing w:before="68"/>
        <w:contextualSpacing w:val="0"/>
        <w:outlineLvl w:val="0"/>
        <w:rPr>
          <w:rFonts w:ascii="Arial" w:hAnsi="Arial" w:cs="Arial"/>
          <w:b/>
          <w:bCs/>
          <w:w w:val="105"/>
          <w:sz w:val="23"/>
          <w:szCs w:val="23"/>
        </w:rPr>
      </w:pPr>
      <w:r w:rsidRPr="00657977">
        <w:rPr>
          <w:rFonts w:ascii="Arial" w:hAnsi="Arial" w:cs="Arial"/>
          <w:b/>
          <w:bCs/>
          <w:w w:val="105"/>
          <w:sz w:val="23"/>
          <w:szCs w:val="23"/>
        </w:rPr>
        <w:t>Fixed Costs:</w:t>
      </w:r>
    </w:p>
    <w:p w:rsidR="00657977" w:rsidRPr="00657977" w:rsidRDefault="00657977" w:rsidP="00657977">
      <w:pPr>
        <w:pStyle w:val="ListParagraph"/>
        <w:numPr>
          <w:ilvl w:val="0"/>
          <w:numId w:val="6"/>
        </w:numPr>
        <w:tabs>
          <w:tab w:val="left" w:pos="336"/>
        </w:tabs>
        <w:kinsoku w:val="0"/>
        <w:overflowPunct w:val="0"/>
        <w:autoSpaceDE w:val="0"/>
        <w:autoSpaceDN w:val="0"/>
        <w:adjustRightInd w:val="0"/>
        <w:spacing w:before="14"/>
        <w:contextualSpacing w:val="0"/>
        <w:rPr>
          <w:rFonts w:ascii="Arial" w:hAnsi="Arial" w:cs="Arial"/>
          <w:w w:val="105"/>
          <w:sz w:val="21"/>
          <w:szCs w:val="21"/>
        </w:rPr>
      </w:pPr>
      <w:r w:rsidRPr="00657977">
        <w:rPr>
          <w:rFonts w:ascii="Arial" w:hAnsi="Arial" w:cs="Arial"/>
          <w:w w:val="105"/>
          <w:sz w:val="21"/>
          <w:szCs w:val="21"/>
        </w:rPr>
        <w:t>Depreciation: $15,000 per</w:t>
      </w:r>
      <w:r w:rsidRPr="00657977">
        <w:rPr>
          <w:rFonts w:ascii="Arial" w:hAnsi="Arial" w:cs="Arial"/>
          <w:spacing w:val="-24"/>
          <w:w w:val="105"/>
          <w:sz w:val="21"/>
          <w:szCs w:val="21"/>
        </w:rPr>
        <w:t xml:space="preserve"> </w:t>
      </w:r>
      <w:r w:rsidRPr="00657977">
        <w:rPr>
          <w:rFonts w:ascii="Arial" w:hAnsi="Arial" w:cs="Arial"/>
          <w:w w:val="105"/>
          <w:sz w:val="21"/>
          <w:szCs w:val="21"/>
        </w:rPr>
        <w:t>year</w:t>
      </w:r>
    </w:p>
    <w:p w:rsidR="00657977" w:rsidRPr="00657977" w:rsidRDefault="00657977" w:rsidP="00657977">
      <w:pPr>
        <w:pStyle w:val="ListParagraph"/>
        <w:numPr>
          <w:ilvl w:val="0"/>
          <w:numId w:val="6"/>
        </w:numPr>
        <w:tabs>
          <w:tab w:val="left" w:pos="336"/>
        </w:tabs>
        <w:kinsoku w:val="0"/>
        <w:overflowPunct w:val="0"/>
        <w:autoSpaceDE w:val="0"/>
        <w:autoSpaceDN w:val="0"/>
        <w:adjustRightInd w:val="0"/>
        <w:spacing w:before="14"/>
        <w:contextualSpacing w:val="0"/>
        <w:rPr>
          <w:rFonts w:ascii="Arial" w:hAnsi="Arial" w:cs="Arial"/>
          <w:w w:val="105"/>
          <w:sz w:val="21"/>
          <w:szCs w:val="21"/>
        </w:rPr>
      </w:pPr>
      <w:r w:rsidRPr="00657977">
        <w:rPr>
          <w:rFonts w:ascii="Arial" w:hAnsi="Arial" w:cs="Arial"/>
          <w:w w:val="105"/>
          <w:sz w:val="21"/>
          <w:szCs w:val="21"/>
        </w:rPr>
        <w:t>Insurance: $8000 per</w:t>
      </w:r>
      <w:r w:rsidRPr="00657977">
        <w:rPr>
          <w:rFonts w:ascii="Arial" w:hAnsi="Arial" w:cs="Arial"/>
          <w:spacing w:val="33"/>
          <w:w w:val="105"/>
          <w:sz w:val="21"/>
          <w:szCs w:val="21"/>
        </w:rPr>
        <w:t xml:space="preserve"> </w:t>
      </w:r>
      <w:r w:rsidRPr="00657977">
        <w:rPr>
          <w:rFonts w:ascii="Arial" w:hAnsi="Arial" w:cs="Arial"/>
          <w:w w:val="105"/>
          <w:sz w:val="21"/>
          <w:szCs w:val="21"/>
        </w:rPr>
        <w:t>year</w:t>
      </w:r>
    </w:p>
    <w:p w:rsidR="00657977" w:rsidRPr="00657977" w:rsidRDefault="00657977" w:rsidP="00657977">
      <w:pPr>
        <w:pStyle w:val="ListParagraph"/>
        <w:numPr>
          <w:ilvl w:val="0"/>
          <w:numId w:val="6"/>
        </w:numPr>
        <w:tabs>
          <w:tab w:val="left" w:pos="336"/>
        </w:tabs>
        <w:kinsoku w:val="0"/>
        <w:overflowPunct w:val="0"/>
        <w:autoSpaceDE w:val="0"/>
        <w:autoSpaceDN w:val="0"/>
        <w:adjustRightInd w:val="0"/>
        <w:spacing w:before="14"/>
        <w:contextualSpacing w:val="0"/>
        <w:rPr>
          <w:rFonts w:ascii="Arial" w:hAnsi="Arial" w:cs="Arial"/>
          <w:w w:val="105"/>
          <w:sz w:val="21"/>
          <w:szCs w:val="21"/>
        </w:rPr>
      </w:pPr>
      <w:r w:rsidRPr="00657977">
        <w:rPr>
          <w:rFonts w:ascii="Arial" w:hAnsi="Arial" w:cs="Arial"/>
          <w:w w:val="105"/>
          <w:sz w:val="21"/>
          <w:szCs w:val="21"/>
        </w:rPr>
        <w:t>Pay telephone: $720 per</w:t>
      </w:r>
      <w:r w:rsidRPr="00657977">
        <w:rPr>
          <w:rFonts w:ascii="Arial" w:hAnsi="Arial" w:cs="Arial"/>
          <w:spacing w:val="-19"/>
          <w:w w:val="105"/>
          <w:sz w:val="21"/>
          <w:szCs w:val="21"/>
        </w:rPr>
        <w:t xml:space="preserve"> </w:t>
      </w:r>
      <w:r w:rsidRPr="00657977">
        <w:rPr>
          <w:rFonts w:ascii="Arial" w:hAnsi="Arial" w:cs="Arial"/>
          <w:w w:val="105"/>
          <w:sz w:val="21"/>
          <w:szCs w:val="21"/>
        </w:rPr>
        <w:t>year</w:t>
      </w:r>
    </w:p>
    <w:p w:rsidR="00657977" w:rsidRPr="00657977" w:rsidRDefault="00657977" w:rsidP="00657977">
      <w:pPr>
        <w:pStyle w:val="ListParagraph"/>
        <w:numPr>
          <w:ilvl w:val="0"/>
          <w:numId w:val="6"/>
        </w:numPr>
        <w:kinsoku w:val="0"/>
        <w:overflowPunct w:val="0"/>
        <w:autoSpaceDE w:val="0"/>
        <w:autoSpaceDN w:val="0"/>
        <w:adjustRightInd w:val="0"/>
        <w:spacing w:before="7" w:line="278" w:lineRule="exact"/>
        <w:contextualSpacing w:val="0"/>
        <w:rPr>
          <w:rFonts w:ascii="Arial" w:hAnsi="Arial" w:cs="Arial"/>
          <w:sz w:val="21"/>
          <w:szCs w:val="21"/>
        </w:rPr>
      </w:pPr>
      <w:r w:rsidRPr="00657977">
        <w:rPr>
          <w:rFonts w:ascii="Arial" w:hAnsi="Arial" w:cs="Arial"/>
          <w:sz w:val="21"/>
          <w:szCs w:val="21"/>
        </w:rPr>
        <w:t>Managers salary &amp; taxes: $8000 total per year</w:t>
      </w:r>
    </w:p>
    <w:p w:rsidR="00657977" w:rsidRPr="00657977" w:rsidRDefault="00657977" w:rsidP="00657977">
      <w:pPr>
        <w:pStyle w:val="ListParagraph"/>
        <w:numPr>
          <w:ilvl w:val="0"/>
          <w:numId w:val="6"/>
        </w:numPr>
        <w:kinsoku w:val="0"/>
        <w:overflowPunct w:val="0"/>
        <w:autoSpaceDE w:val="0"/>
        <w:autoSpaceDN w:val="0"/>
        <w:adjustRightInd w:val="0"/>
        <w:spacing w:before="7" w:line="278" w:lineRule="exact"/>
        <w:contextualSpacing w:val="0"/>
        <w:rPr>
          <w:rFonts w:ascii="Arial" w:hAnsi="Arial" w:cs="Arial"/>
          <w:sz w:val="21"/>
          <w:szCs w:val="21"/>
        </w:rPr>
      </w:pPr>
      <w:r w:rsidRPr="00657977">
        <w:rPr>
          <w:rFonts w:ascii="Arial" w:hAnsi="Arial" w:cs="Arial"/>
          <w:w w:val="105"/>
          <w:sz w:val="21"/>
          <w:szCs w:val="21"/>
        </w:rPr>
        <w:t xml:space="preserve">(2) Worker's salary </w:t>
      </w:r>
      <w:r w:rsidRPr="00657977">
        <w:rPr>
          <w:rFonts w:ascii="Arial" w:hAnsi="Arial" w:cs="Arial"/>
          <w:w w:val="105"/>
          <w:sz w:val="22"/>
          <w:szCs w:val="22"/>
        </w:rPr>
        <w:t xml:space="preserve">&amp; </w:t>
      </w:r>
      <w:r w:rsidRPr="00657977">
        <w:rPr>
          <w:rFonts w:ascii="Arial" w:hAnsi="Arial" w:cs="Arial"/>
          <w:w w:val="105"/>
          <w:sz w:val="21"/>
          <w:szCs w:val="21"/>
        </w:rPr>
        <w:t>taxes: $6000 total per</w:t>
      </w:r>
      <w:r w:rsidRPr="00657977">
        <w:rPr>
          <w:rFonts w:ascii="Arial" w:hAnsi="Arial" w:cs="Arial"/>
          <w:spacing w:val="21"/>
          <w:w w:val="105"/>
          <w:sz w:val="21"/>
          <w:szCs w:val="21"/>
        </w:rPr>
        <w:t xml:space="preserve"> </w:t>
      </w:r>
      <w:r w:rsidRPr="00657977">
        <w:rPr>
          <w:rFonts w:ascii="Arial" w:hAnsi="Arial" w:cs="Arial"/>
          <w:w w:val="105"/>
          <w:sz w:val="21"/>
          <w:szCs w:val="21"/>
        </w:rPr>
        <w:t>year</w:t>
      </w:r>
    </w:p>
    <w:p w:rsidR="00657977" w:rsidRPr="00657977" w:rsidRDefault="00657977" w:rsidP="00657977">
      <w:pPr>
        <w:pStyle w:val="ListParagraph"/>
        <w:numPr>
          <w:ilvl w:val="0"/>
          <w:numId w:val="6"/>
        </w:numPr>
        <w:kinsoku w:val="0"/>
        <w:overflowPunct w:val="0"/>
        <w:autoSpaceDE w:val="0"/>
        <w:autoSpaceDN w:val="0"/>
        <w:adjustRightInd w:val="0"/>
        <w:spacing w:before="7" w:line="278" w:lineRule="exact"/>
        <w:contextualSpacing w:val="0"/>
        <w:rPr>
          <w:rFonts w:ascii="Arial" w:hAnsi="Arial" w:cs="Arial"/>
          <w:sz w:val="21"/>
          <w:szCs w:val="21"/>
        </w:rPr>
      </w:pPr>
      <w:r w:rsidRPr="00657977">
        <w:rPr>
          <w:rFonts w:ascii="Arial" w:hAnsi="Arial" w:cs="Arial"/>
          <w:w w:val="105"/>
          <w:sz w:val="21"/>
          <w:szCs w:val="21"/>
        </w:rPr>
        <w:t>Accountant's fees: $500 per year</w:t>
      </w:r>
    </w:p>
    <w:p w:rsidR="00657977" w:rsidRPr="00657977" w:rsidRDefault="00657977" w:rsidP="00657977">
      <w:pPr>
        <w:pStyle w:val="ListParagraph"/>
        <w:numPr>
          <w:ilvl w:val="0"/>
          <w:numId w:val="6"/>
        </w:numPr>
        <w:kinsoku w:val="0"/>
        <w:overflowPunct w:val="0"/>
        <w:autoSpaceDE w:val="0"/>
        <w:autoSpaceDN w:val="0"/>
        <w:adjustRightInd w:val="0"/>
        <w:spacing w:before="7" w:line="278" w:lineRule="exact"/>
        <w:contextualSpacing w:val="0"/>
        <w:rPr>
          <w:rFonts w:ascii="Arial" w:hAnsi="Arial" w:cs="Arial"/>
          <w:sz w:val="21"/>
          <w:szCs w:val="21"/>
        </w:rPr>
      </w:pPr>
      <w:r w:rsidRPr="00657977">
        <w:rPr>
          <w:rFonts w:ascii="Arial" w:hAnsi="Arial" w:cs="Arial"/>
          <w:w w:val="105"/>
          <w:sz w:val="21"/>
          <w:szCs w:val="21"/>
        </w:rPr>
        <w:t>Porta-</w:t>
      </w:r>
      <w:proofErr w:type="spellStart"/>
      <w:r w:rsidRPr="00657977">
        <w:rPr>
          <w:rFonts w:ascii="Arial" w:hAnsi="Arial" w:cs="Arial"/>
          <w:w w:val="105"/>
          <w:sz w:val="21"/>
          <w:szCs w:val="21"/>
        </w:rPr>
        <w:t>potties</w:t>
      </w:r>
      <w:proofErr w:type="spellEnd"/>
      <w:r w:rsidRPr="00657977">
        <w:rPr>
          <w:rFonts w:ascii="Arial" w:hAnsi="Arial" w:cs="Arial"/>
          <w:w w:val="105"/>
          <w:sz w:val="21"/>
          <w:szCs w:val="21"/>
        </w:rPr>
        <w:t>: $2500 per</w:t>
      </w:r>
      <w:r w:rsidRPr="00657977">
        <w:rPr>
          <w:rFonts w:ascii="Arial" w:hAnsi="Arial" w:cs="Arial"/>
          <w:spacing w:val="12"/>
          <w:w w:val="105"/>
          <w:sz w:val="21"/>
          <w:szCs w:val="21"/>
        </w:rPr>
        <w:t xml:space="preserve"> </w:t>
      </w:r>
      <w:r w:rsidRPr="00657977">
        <w:rPr>
          <w:rFonts w:ascii="Arial" w:hAnsi="Arial" w:cs="Arial"/>
          <w:w w:val="105"/>
          <w:sz w:val="21"/>
          <w:szCs w:val="21"/>
        </w:rPr>
        <w:t>year</w:t>
      </w:r>
    </w:p>
    <w:p w:rsidR="00657977" w:rsidRPr="00657977" w:rsidRDefault="00657977" w:rsidP="00657977">
      <w:pPr>
        <w:pStyle w:val="ListParagraph"/>
        <w:numPr>
          <w:ilvl w:val="0"/>
          <w:numId w:val="6"/>
        </w:numPr>
        <w:kinsoku w:val="0"/>
        <w:overflowPunct w:val="0"/>
        <w:autoSpaceDE w:val="0"/>
        <w:autoSpaceDN w:val="0"/>
        <w:adjustRightInd w:val="0"/>
        <w:spacing w:before="7" w:line="278" w:lineRule="exact"/>
        <w:contextualSpacing w:val="0"/>
        <w:rPr>
          <w:rFonts w:ascii="Arial" w:hAnsi="Arial" w:cs="Arial"/>
          <w:sz w:val="21"/>
          <w:szCs w:val="21"/>
        </w:rPr>
      </w:pPr>
      <w:r w:rsidRPr="00657977">
        <w:rPr>
          <w:rFonts w:ascii="Arial" w:hAnsi="Arial" w:cs="Arial"/>
          <w:w w:val="105"/>
          <w:sz w:val="21"/>
          <w:szCs w:val="21"/>
        </w:rPr>
        <w:t>Paintball guns $12,000 per</w:t>
      </w:r>
      <w:r w:rsidRPr="00657977">
        <w:rPr>
          <w:rFonts w:ascii="Arial" w:hAnsi="Arial" w:cs="Arial"/>
          <w:spacing w:val="23"/>
          <w:w w:val="105"/>
          <w:sz w:val="21"/>
          <w:szCs w:val="21"/>
        </w:rPr>
        <w:t xml:space="preserve"> </w:t>
      </w:r>
      <w:r w:rsidRPr="00657977">
        <w:rPr>
          <w:rFonts w:ascii="Arial" w:hAnsi="Arial" w:cs="Arial"/>
          <w:w w:val="105"/>
          <w:sz w:val="21"/>
          <w:szCs w:val="21"/>
        </w:rPr>
        <w:t>year</w:t>
      </w:r>
    </w:p>
    <w:p w:rsidR="00657977" w:rsidRPr="00657977" w:rsidRDefault="00657977" w:rsidP="00657977">
      <w:pPr>
        <w:kinsoku w:val="0"/>
        <w:overflowPunct w:val="0"/>
        <w:autoSpaceDE w:val="0"/>
        <w:autoSpaceDN w:val="0"/>
        <w:adjustRightInd w:val="0"/>
        <w:spacing w:before="9"/>
        <w:rPr>
          <w:rFonts w:ascii="Arial" w:hAnsi="Arial" w:cs="Arial"/>
        </w:rPr>
      </w:pPr>
    </w:p>
    <w:p w:rsidR="00657977" w:rsidRPr="00657977" w:rsidRDefault="00657977" w:rsidP="00657977">
      <w:pPr>
        <w:kinsoku w:val="0"/>
        <w:overflowPunct w:val="0"/>
        <w:autoSpaceDE w:val="0"/>
        <w:autoSpaceDN w:val="0"/>
        <w:adjustRightInd w:val="0"/>
        <w:spacing w:before="1"/>
        <w:ind w:left="41"/>
        <w:rPr>
          <w:rFonts w:ascii="Arial" w:hAnsi="Arial" w:cs="Arial"/>
          <w:i/>
          <w:iCs/>
          <w:w w:val="105"/>
          <w:sz w:val="21"/>
          <w:szCs w:val="21"/>
        </w:rPr>
      </w:pPr>
      <w:r w:rsidRPr="00657977">
        <w:rPr>
          <w:rFonts w:ascii="Arial" w:hAnsi="Arial" w:cs="Arial"/>
          <w:i/>
          <w:iCs/>
          <w:w w:val="105"/>
          <w:sz w:val="21"/>
          <w:szCs w:val="21"/>
        </w:rPr>
        <w:t xml:space="preserve">Total fixed costs per year: </w:t>
      </w:r>
      <w:r w:rsidRPr="00657977">
        <w:rPr>
          <w:rFonts w:ascii="Arial" w:hAnsi="Arial" w:cs="Arial"/>
          <w:b/>
          <w:i/>
          <w:iCs/>
          <w:w w:val="105"/>
          <w:sz w:val="21"/>
          <w:szCs w:val="21"/>
        </w:rPr>
        <w:t>$52,720</w:t>
      </w:r>
    </w:p>
    <w:p w:rsidR="00657977" w:rsidRPr="00657977" w:rsidRDefault="00657977" w:rsidP="00657977">
      <w:pPr>
        <w:kinsoku w:val="0"/>
        <w:overflowPunct w:val="0"/>
        <w:autoSpaceDE w:val="0"/>
        <w:autoSpaceDN w:val="0"/>
        <w:adjustRightInd w:val="0"/>
        <w:spacing w:before="75" w:line="257" w:lineRule="exact"/>
        <w:ind w:left="29"/>
        <w:outlineLvl w:val="0"/>
        <w:rPr>
          <w:rFonts w:ascii="Arial" w:hAnsi="Arial" w:cs="Arial"/>
          <w:b/>
          <w:bCs/>
          <w:w w:val="105"/>
          <w:sz w:val="23"/>
          <w:szCs w:val="23"/>
        </w:rPr>
      </w:pPr>
    </w:p>
    <w:p w:rsidR="00657977" w:rsidRPr="00657977" w:rsidRDefault="00657977" w:rsidP="00657977">
      <w:pPr>
        <w:pStyle w:val="ListParagraph"/>
        <w:numPr>
          <w:ilvl w:val="0"/>
          <w:numId w:val="8"/>
        </w:numPr>
        <w:kinsoku w:val="0"/>
        <w:overflowPunct w:val="0"/>
        <w:autoSpaceDE w:val="0"/>
        <w:autoSpaceDN w:val="0"/>
        <w:adjustRightInd w:val="0"/>
        <w:spacing w:before="75" w:line="257" w:lineRule="exact"/>
        <w:contextualSpacing w:val="0"/>
        <w:outlineLvl w:val="0"/>
        <w:rPr>
          <w:rFonts w:ascii="Arial" w:hAnsi="Arial" w:cs="Arial"/>
          <w:b/>
          <w:bCs/>
          <w:w w:val="105"/>
          <w:sz w:val="23"/>
          <w:szCs w:val="23"/>
        </w:rPr>
      </w:pPr>
      <w:r w:rsidRPr="00657977">
        <w:rPr>
          <w:rFonts w:ascii="Arial" w:hAnsi="Arial" w:cs="Arial"/>
          <w:b/>
          <w:bCs/>
          <w:w w:val="105"/>
          <w:sz w:val="23"/>
          <w:szCs w:val="23"/>
        </w:rPr>
        <w:t>Price:</w:t>
      </w:r>
    </w:p>
    <w:p w:rsidR="00657977" w:rsidRPr="00657977" w:rsidRDefault="00657977" w:rsidP="00657977">
      <w:pPr>
        <w:kinsoku w:val="0"/>
        <w:overflowPunct w:val="0"/>
        <w:autoSpaceDE w:val="0"/>
        <w:autoSpaceDN w:val="0"/>
        <w:adjustRightInd w:val="0"/>
        <w:spacing w:line="234" w:lineRule="exact"/>
        <w:ind w:left="29"/>
        <w:rPr>
          <w:rFonts w:ascii="Arial" w:hAnsi="Arial" w:cs="Arial"/>
          <w:w w:val="105"/>
          <w:sz w:val="21"/>
          <w:szCs w:val="21"/>
        </w:rPr>
      </w:pPr>
      <w:r w:rsidRPr="00657977">
        <w:rPr>
          <w:rFonts w:ascii="Arial" w:hAnsi="Arial" w:cs="Arial"/>
          <w:w w:val="105"/>
          <w:sz w:val="21"/>
          <w:szCs w:val="21"/>
        </w:rPr>
        <w:t xml:space="preserve">Per game per person including paintballs propellant and vests = </w:t>
      </w:r>
      <w:r w:rsidRPr="00657977">
        <w:rPr>
          <w:rFonts w:ascii="Arial" w:hAnsi="Arial" w:cs="Arial"/>
          <w:b/>
          <w:w w:val="105"/>
          <w:sz w:val="21"/>
          <w:szCs w:val="21"/>
        </w:rPr>
        <w:t>$10.00</w:t>
      </w:r>
      <w:r w:rsidRPr="00657977">
        <w:rPr>
          <w:rFonts w:ascii="Arial" w:hAnsi="Arial" w:cs="Arial"/>
          <w:w w:val="105"/>
          <w:sz w:val="21"/>
          <w:szCs w:val="21"/>
        </w:rPr>
        <w:t xml:space="preserve"> for one hour of play</w:t>
      </w:r>
    </w:p>
    <w:p w:rsidR="00657977" w:rsidRPr="00657977" w:rsidRDefault="00657977" w:rsidP="00657977">
      <w:pPr>
        <w:kinsoku w:val="0"/>
        <w:overflowPunct w:val="0"/>
        <w:autoSpaceDE w:val="0"/>
        <w:autoSpaceDN w:val="0"/>
        <w:adjustRightInd w:val="0"/>
        <w:spacing w:before="77"/>
        <w:ind w:left="34"/>
        <w:outlineLvl w:val="0"/>
        <w:rPr>
          <w:rFonts w:ascii="Arial" w:hAnsi="Arial" w:cs="Arial"/>
          <w:b/>
          <w:bCs/>
          <w:w w:val="105"/>
          <w:sz w:val="23"/>
          <w:szCs w:val="23"/>
        </w:rPr>
      </w:pPr>
    </w:p>
    <w:p w:rsidR="00657977" w:rsidRPr="00657977" w:rsidRDefault="00657977" w:rsidP="00657977">
      <w:pPr>
        <w:pStyle w:val="ListParagraph"/>
        <w:numPr>
          <w:ilvl w:val="0"/>
          <w:numId w:val="8"/>
        </w:numPr>
        <w:kinsoku w:val="0"/>
        <w:overflowPunct w:val="0"/>
        <w:autoSpaceDE w:val="0"/>
        <w:autoSpaceDN w:val="0"/>
        <w:adjustRightInd w:val="0"/>
        <w:spacing w:before="77"/>
        <w:contextualSpacing w:val="0"/>
        <w:outlineLvl w:val="0"/>
        <w:rPr>
          <w:rFonts w:ascii="Arial" w:hAnsi="Arial" w:cs="Arial"/>
          <w:b/>
          <w:bCs/>
          <w:w w:val="105"/>
          <w:sz w:val="23"/>
          <w:szCs w:val="23"/>
        </w:rPr>
      </w:pPr>
      <w:r w:rsidRPr="00657977">
        <w:rPr>
          <w:rFonts w:ascii="Arial" w:hAnsi="Arial" w:cs="Arial"/>
          <w:b/>
          <w:bCs/>
          <w:w w:val="105"/>
          <w:sz w:val="23"/>
          <w:szCs w:val="23"/>
        </w:rPr>
        <w:t>Operations:</w:t>
      </w:r>
    </w:p>
    <w:p w:rsidR="00657977" w:rsidRPr="00657977" w:rsidRDefault="00657977" w:rsidP="00657977">
      <w:pPr>
        <w:pStyle w:val="ListParagraph"/>
        <w:numPr>
          <w:ilvl w:val="0"/>
          <w:numId w:val="7"/>
        </w:numPr>
        <w:tabs>
          <w:tab w:val="left" w:pos="526"/>
        </w:tabs>
        <w:kinsoku w:val="0"/>
        <w:overflowPunct w:val="0"/>
        <w:autoSpaceDE w:val="0"/>
        <w:autoSpaceDN w:val="0"/>
        <w:adjustRightInd w:val="0"/>
        <w:spacing w:before="7" w:line="237" w:lineRule="exact"/>
        <w:contextualSpacing w:val="0"/>
        <w:rPr>
          <w:rFonts w:ascii="Arial" w:hAnsi="Arial" w:cs="Arial"/>
          <w:w w:val="105"/>
          <w:sz w:val="21"/>
          <w:szCs w:val="21"/>
        </w:rPr>
      </w:pPr>
      <w:r w:rsidRPr="00657977">
        <w:rPr>
          <w:rFonts w:ascii="Arial" w:hAnsi="Arial" w:cs="Arial"/>
          <w:w w:val="105"/>
          <w:sz w:val="21"/>
          <w:szCs w:val="21"/>
        </w:rPr>
        <w:t xml:space="preserve">   Open Saturdays and Sundays</w:t>
      </w:r>
      <w:r w:rsidRPr="00657977">
        <w:rPr>
          <w:rFonts w:ascii="Arial" w:hAnsi="Arial" w:cs="Arial"/>
          <w:spacing w:val="34"/>
          <w:w w:val="105"/>
          <w:sz w:val="21"/>
          <w:szCs w:val="21"/>
        </w:rPr>
        <w:t xml:space="preserve"> </w:t>
      </w:r>
      <w:r w:rsidRPr="00657977">
        <w:rPr>
          <w:rFonts w:ascii="Arial" w:hAnsi="Arial" w:cs="Arial"/>
          <w:w w:val="105"/>
          <w:sz w:val="21"/>
          <w:szCs w:val="21"/>
        </w:rPr>
        <w:t>only.</w:t>
      </w:r>
    </w:p>
    <w:p w:rsidR="00657977" w:rsidRPr="00657977" w:rsidRDefault="00657977" w:rsidP="00657977">
      <w:pPr>
        <w:pStyle w:val="ListParagraph"/>
        <w:numPr>
          <w:ilvl w:val="0"/>
          <w:numId w:val="7"/>
        </w:numPr>
        <w:kinsoku w:val="0"/>
        <w:overflowPunct w:val="0"/>
        <w:autoSpaceDE w:val="0"/>
        <w:autoSpaceDN w:val="0"/>
        <w:adjustRightInd w:val="0"/>
        <w:spacing w:before="7" w:line="271" w:lineRule="exact"/>
        <w:contextualSpacing w:val="0"/>
        <w:rPr>
          <w:rFonts w:ascii="Arial" w:hAnsi="Arial" w:cs="Arial"/>
          <w:w w:val="105"/>
          <w:sz w:val="21"/>
          <w:szCs w:val="21"/>
        </w:rPr>
      </w:pPr>
      <w:r w:rsidRPr="00657977">
        <w:rPr>
          <w:rFonts w:ascii="Arial" w:hAnsi="Arial" w:cs="Arial"/>
          <w:w w:val="105"/>
          <w:sz w:val="21"/>
          <w:szCs w:val="21"/>
        </w:rPr>
        <w:t>Hours of operations are 9:00 am to 6:00 pm.</w:t>
      </w:r>
    </w:p>
    <w:p w:rsidR="00657977" w:rsidRPr="00657977" w:rsidRDefault="00657977" w:rsidP="00657977">
      <w:pPr>
        <w:pStyle w:val="ListParagraph"/>
        <w:numPr>
          <w:ilvl w:val="0"/>
          <w:numId w:val="7"/>
        </w:numPr>
        <w:tabs>
          <w:tab w:val="left" w:pos="534"/>
        </w:tabs>
        <w:kinsoku w:val="0"/>
        <w:overflowPunct w:val="0"/>
        <w:autoSpaceDE w:val="0"/>
        <w:autoSpaceDN w:val="0"/>
        <w:adjustRightInd w:val="0"/>
        <w:spacing w:before="34"/>
        <w:contextualSpacing w:val="0"/>
        <w:rPr>
          <w:rFonts w:ascii="Arial" w:hAnsi="Arial" w:cs="Arial"/>
          <w:w w:val="105"/>
          <w:sz w:val="21"/>
          <w:szCs w:val="21"/>
        </w:rPr>
      </w:pPr>
      <w:r w:rsidRPr="00657977">
        <w:rPr>
          <w:rFonts w:ascii="Arial" w:hAnsi="Arial" w:cs="Arial"/>
          <w:w w:val="105"/>
          <w:sz w:val="21"/>
          <w:szCs w:val="21"/>
        </w:rPr>
        <w:t xml:space="preserve">   Open 30 weeks per</w:t>
      </w:r>
      <w:r w:rsidRPr="00657977">
        <w:rPr>
          <w:rFonts w:ascii="Arial" w:hAnsi="Arial" w:cs="Arial"/>
          <w:spacing w:val="10"/>
          <w:w w:val="105"/>
          <w:sz w:val="21"/>
          <w:szCs w:val="21"/>
        </w:rPr>
        <w:t xml:space="preserve"> </w:t>
      </w:r>
      <w:r w:rsidRPr="00657977">
        <w:rPr>
          <w:rFonts w:ascii="Arial" w:hAnsi="Arial" w:cs="Arial"/>
          <w:w w:val="105"/>
          <w:sz w:val="21"/>
          <w:szCs w:val="21"/>
        </w:rPr>
        <w:t>year.</w:t>
      </w:r>
    </w:p>
    <w:p w:rsidR="00657977" w:rsidRPr="00657977" w:rsidRDefault="00657977" w:rsidP="00657977">
      <w:pPr>
        <w:kinsoku w:val="0"/>
        <w:overflowPunct w:val="0"/>
        <w:autoSpaceDE w:val="0"/>
        <w:autoSpaceDN w:val="0"/>
        <w:adjustRightInd w:val="0"/>
        <w:rPr>
          <w:rFonts w:ascii="Arial" w:hAnsi="Arial" w:cs="Arial"/>
        </w:rPr>
      </w:pPr>
    </w:p>
    <w:p w:rsidR="00657977" w:rsidRPr="00657977" w:rsidRDefault="00657977" w:rsidP="00657977">
      <w:pPr>
        <w:kinsoku w:val="0"/>
        <w:overflowPunct w:val="0"/>
        <w:autoSpaceDE w:val="0"/>
        <w:autoSpaceDN w:val="0"/>
        <w:adjustRightInd w:val="0"/>
        <w:spacing w:before="1"/>
        <w:ind w:left="49"/>
        <w:rPr>
          <w:rFonts w:ascii="Arial" w:hAnsi="Arial" w:cs="Arial"/>
          <w:w w:val="105"/>
          <w:sz w:val="21"/>
          <w:szCs w:val="21"/>
        </w:rPr>
      </w:pPr>
      <w:r w:rsidRPr="00657977">
        <w:rPr>
          <w:rFonts w:ascii="Arial" w:hAnsi="Arial" w:cs="Arial"/>
          <w:w w:val="105"/>
          <w:sz w:val="21"/>
          <w:szCs w:val="21"/>
        </w:rPr>
        <w:t>Questions:</w:t>
      </w:r>
    </w:p>
    <w:p w:rsidR="00657977" w:rsidRPr="00657977" w:rsidRDefault="00657977" w:rsidP="00657977">
      <w:pPr>
        <w:numPr>
          <w:ilvl w:val="0"/>
          <w:numId w:val="4"/>
        </w:numPr>
        <w:tabs>
          <w:tab w:val="left" w:pos="542"/>
        </w:tabs>
        <w:kinsoku w:val="0"/>
        <w:overflowPunct w:val="0"/>
        <w:autoSpaceDE w:val="0"/>
        <w:autoSpaceDN w:val="0"/>
        <w:adjustRightInd w:val="0"/>
        <w:spacing w:before="30" w:line="280" w:lineRule="atLeast"/>
        <w:ind w:left="399" w:right="191" w:hanging="363"/>
        <w:rPr>
          <w:rFonts w:ascii="Arial" w:hAnsi="Arial" w:cs="Arial"/>
          <w:w w:val="105"/>
          <w:sz w:val="21"/>
          <w:szCs w:val="21"/>
        </w:rPr>
      </w:pPr>
      <w:r w:rsidRPr="00657977">
        <w:rPr>
          <w:rFonts w:ascii="Arial" w:hAnsi="Arial" w:cs="Arial"/>
          <w:w w:val="105"/>
          <w:sz w:val="21"/>
          <w:szCs w:val="21"/>
        </w:rPr>
        <w:t>Estimate the sales level (in dollars and units) necessary to breakeven.</w:t>
      </w:r>
    </w:p>
    <w:p w:rsidR="00657977" w:rsidRPr="00657977" w:rsidRDefault="00657977" w:rsidP="00657977">
      <w:pPr>
        <w:numPr>
          <w:ilvl w:val="0"/>
          <w:numId w:val="4"/>
        </w:numPr>
        <w:tabs>
          <w:tab w:val="left" w:pos="541"/>
        </w:tabs>
        <w:kinsoku w:val="0"/>
        <w:overflowPunct w:val="0"/>
        <w:autoSpaceDE w:val="0"/>
        <w:autoSpaceDN w:val="0"/>
        <w:adjustRightInd w:val="0"/>
        <w:spacing w:before="30" w:line="280" w:lineRule="atLeast"/>
        <w:ind w:left="399" w:right="191" w:hanging="363"/>
        <w:rPr>
          <w:rFonts w:ascii="Arial" w:hAnsi="Arial" w:cs="Arial"/>
          <w:w w:val="105"/>
          <w:sz w:val="21"/>
          <w:szCs w:val="21"/>
        </w:rPr>
      </w:pPr>
      <w:r w:rsidRPr="00657977">
        <w:rPr>
          <w:rFonts w:ascii="Arial" w:hAnsi="Arial" w:cs="Arial"/>
          <w:w w:val="105"/>
          <w:sz w:val="21"/>
          <w:szCs w:val="21"/>
        </w:rPr>
        <w:t>How much do we need to sell to make $100,000 in profit?</w:t>
      </w:r>
    </w:p>
    <w:p w:rsidR="00657977" w:rsidRPr="00657977" w:rsidRDefault="00657977" w:rsidP="00657977">
      <w:pPr>
        <w:numPr>
          <w:ilvl w:val="0"/>
          <w:numId w:val="4"/>
        </w:numPr>
        <w:tabs>
          <w:tab w:val="left" w:pos="541"/>
        </w:tabs>
        <w:kinsoku w:val="0"/>
        <w:overflowPunct w:val="0"/>
        <w:autoSpaceDE w:val="0"/>
        <w:autoSpaceDN w:val="0"/>
        <w:adjustRightInd w:val="0"/>
        <w:spacing w:before="30" w:line="280" w:lineRule="atLeast"/>
        <w:ind w:left="399" w:right="191" w:hanging="363"/>
        <w:rPr>
          <w:rFonts w:ascii="Arial" w:hAnsi="Arial" w:cs="Arial"/>
          <w:w w:val="105"/>
          <w:sz w:val="21"/>
          <w:szCs w:val="21"/>
        </w:rPr>
      </w:pPr>
      <w:r w:rsidRPr="00657977">
        <w:rPr>
          <w:rFonts w:ascii="Arial" w:hAnsi="Arial" w:cs="Arial"/>
          <w:w w:val="105"/>
          <w:sz w:val="21"/>
          <w:szCs w:val="21"/>
        </w:rPr>
        <w:t>Consider the four elements of the profit model. How can we fix this business?</w:t>
      </w:r>
    </w:p>
    <w:p w:rsidR="00657977" w:rsidRPr="00657977" w:rsidRDefault="00657977" w:rsidP="00CB175E">
      <w:pPr>
        <w:jc w:val="center"/>
        <w:rPr>
          <w:rFonts w:ascii="Arial" w:hAnsi="Arial" w:cs="Arial"/>
          <w:b/>
          <w:sz w:val="32"/>
        </w:rPr>
      </w:pPr>
    </w:p>
    <w:p w:rsidR="00625A73" w:rsidRPr="00657977" w:rsidRDefault="00CB175E" w:rsidP="00CB175E">
      <w:pPr>
        <w:jc w:val="center"/>
        <w:rPr>
          <w:rFonts w:ascii="Arial" w:hAnsi="Arial" w:cs="Arial"/>
          <w:b/>
          <w:sz w:val="32"/>
        </w:rPr>
      </w:pPr>
      <w:r w:rsidRPr="00657977">
        <w:rPr>
          <w:rFonts w:ascii="Arial" w:hAnsi="Arial" w:cs="Arial"/>
          <w:b/>
          <w:sz w:val="32"/>
        </w:rPr>
        <w:lastRenderedPageBreak/>
        <w:t>SOLUTION</w:t>
      </w:r>
      <w:r w:rsidR="00657977">
        <w:rPr>
          <w:rFonts w:ascii="Arial" w:hAnsi="Arial" w:cs="Arial"/>
          <w:b/>
          <w:sz w:val="32"/>
        </w:rPr>
        <w:t xml:space="preserve">:   </w:t>
      </w:r>
      <w:r w:rsidRPr="00657977">
        <w:rPr>
          <w:rFonts w:ascii="Arial" w:hAnsi="Arial" w:cs="Arial"/>
          <w:b/>
          <w:sz w:val="32"/>
        </w:rPr>
        <w:t>Paintball Battlefield</w:t>
      </w:r>
    </w:p>
    <w:p w:rsidR="00CB175E" w:rsidRPr="00657977" w:rsidRDefault="00CB175E">
      <w:pPr>
        <w:rPr>
          <w:rFonts w:ascii="Arial" w:hAnsi="Arial" w:cs="Arial"/>
        </w:rPr>
      </w:pPr>
    </w:p>
    <w:p w:rsidR="00CB175E" w:rsidRPr="00657977" w:rsidRDefault="00CB175E">
      <w:pPr>
        <w:rPr>
          <w:rFonts w:ascii="Arial" w:hAnsi="Arial" w:cs="Arial"/>
        </w:rPr>
      </w:pPr>
    </w:p>
    <w:p w:rsidR="00CB175E" w:rsidRPr="00657977" w:rsidRDefault="002A65EE" w:rsidP="00CB175E">
      <w:pPr>
        <w:pStyle w:val="ListParagraph"/>
        <w:numPr>
          <w:ilvl w:val="0"/>
          <w:numId w:val="1"/>
        </w:numPr>
        <w:rPr>
          <w:rFonts w:ascii="Arial" w:hAnsi="Arial" w:cs="Arial"/>
          <w:b/>
        </w:rPr>
      </w:pPr>
      <w:r w:rsidRPr="00657977">
        <w:rPr>
          <w:rFonts w:ascii="Arial" w:hAnsi="Arial" w:cs="Arial"/>
          <w:b/>
        </w:rPr>
        <w:t>To b</w:t>
      </w:r>
      <w:r w:rsidR="00CB175E" w:rsidRPr="00657977">
        <w:rPr>
          <w:rFonts w:ascii="Arial" w:hAnsi="Arial" w:cs="Arial"/>
          <w:b/>
        </w:rPr>
        <w:t>reakeven</w:t>
      </w:r>
    </w:p>
    <w:p w:rsidR="00CB175E" w:rsidRPr="00657977" w:rsidRDefault="00CB175E" w:rsidP="00CB175E">
      <w:pPr>
        <w:rPr>
          <w:rFonts w:ascii="Arial" w:hAnsi="Arial" w:cs="Arial"/>
        </w:rPr>
      </w:pPr>
    </w:p>
    <w:p w:rsidR="00CB175E" w:rsidRPr="00657977" w:rsidRDefault="00CB175E" w:rsidP="00CB175E">
      <w:pPr>
        <w:rPr>
          <w:rFonts w:ascii="Arial" w:hAnsi="Arial" w:cs="Arial"/>
        </w:rPr>
      </w:pPr>
      <w:r w:rsidRPr="00657977">
        <w:rPr>
          <w:rFonts w:ascii="Arial" w:hAnsi="Arial" w:cs="Arial"/>
        </w:rPr>
        <w:t>Contribution Margin (CM) = $7.70</w:t>
      </w:r>
    </w:p>
    <w:p w:rsidR="00CB175E" w:rsidRPr="00657977" w:rsidRDefault="00CB175E" w:rsidP="00CB175E">
      <w:pPr>
        <w:rPr>
          <w:rFonts w:ascii="Arial" w:hAnsi="Arial" w:cs="Arial"/>
        </w:rPr>
      </w:pPr>
    </w:p>
    <w:p w:rsidR="00CB175E" w:rsidRPr="00657977" w:rsidRDefault="00CB175E" w:rsidP="00CB175E">
      <w:pPr>
        <w:rPr>
          <w:rFonts w:ascii="Arial" w:hAnsi="Arial" w:cs="Arial"/>
        </w:rPr>
      </w:pPr>
      <w:r w:rsidRPr="00657977">
        <w:rPr>
          <w:rFonts w:ascii="Arial" w:hAnsi="Arial" w:cs="Arial"/>
        </w:rPr>
        <w:t xml:space="preserve">PVCM = </w:t>
      </w:r>
      <w:r w:rsidRPr="00657977">
        <w:rPr>
          <w:rFonts w:ascii="Arial" w:hAnsi="Arial" w:cs="Arial"/>
          <w:u w:val="single"/>
        </w:rPr>
        <w:t>10-2.</w:t>
      </w:r>
      <w:proofErr w:type="gramStart"/>
      <w:r w:rsidRPr="00657977">
        <w:rPr>
          <w:rFonts w:ascii="Arial" w:hAnsi="Arial" w:cs="Arial"/>
          <w:u w:val="single"/>
        </w:rPr>
        <w:t>30</w:t>
      </w:r>
      <w:r w:rsidRPr="00657977">
        <w:rPr>
          <w:rFonts w:ascii="Arial" w:hAnsi="Arial" w:cs="Arial"/>
        </w:rPr>
        <w:t xml:space="preserve">  =</w:t>
      </w:r>
      <w:proofErr w:type="gramEnd"/>
      <w:r w:rsidRPr="00657977">
        <w:rPr>
          <w:rFonts w:ascii="Arial" w:hAnsi="Arial" w:cs="Arial"/>
        </w:rPr>
        <w:t xml:space="preserve">  .77</w:t>
      </w:r>
    </w:p>
    <w:p w:rsidR="00CB175E" w:rsidRPr="00657977" w:rsidRDefault="00CB175E" w:rsidP="00CB175E">
      <w:pPr>
        <w:rPr>
          <w:rFonts w:ascii="Arial" w:hAnsi="Arial" w:cs="Arial"/>
        </w:rPr>
      </w:pPr>
      <w:r w:rsidRPr="00657977">
        <w:rPr>
          <w:rFonts w:ascii="Arial" w:hAnsi="Arial" w:cs="Arial"/>
        </w:rPr>
        <w:t xml:space="preserve">                    10</w:t>
      </w:r>
    </w:p>
    <w:p w:rsidR="00CB175E" w:rsidRPr="00657977" w:rsidRDefault="00CB175E" w:rsidP="00CB175E">
      <w:pPr>
        <w:rPr>
          <w:rFonts w:ascii="Arial" w:hAnsi="Arial" w:cs="Arial"/>
        </w:rPr>
      </w:pPr>
    </w:p>
    <w:p w:rsidR="00CB175E" w:rsidRPr="00657977" w:rsidRDefault="00CB175E" w:rsidP="00CB175E">
      <w:pPr>
        <w:rPr>
          <w:rFonts w:ascii="Arial" w:hAnsi="Arial" w:cs="Arial"/>
        </w:rPr>
      </w:pPr>
      <w:r w:rsidRPr="00657977">
        <w:rPr>
          <w:rFonts w:ascii="Arial" w:hAnsi="Arial" w:cs="Arial"/>
          <w:u w:val="single"/>
        </w:rPr>
        <w:t>$</w:t>
      </w:r>
      <w:proofErr w:type="gramStart"/>
      <w:r w:rsidRPr="00657977">
        <w:rPr>
          <w:rFonts w:ascii="Arial" w:hAnsi="Arial" w:cs="Arial"/>
          <w:u w:val="single"/>
        </w:rPr>
        <w:t>52,720</w:t>
      </w:r>
      <w:r w:rsidRPr="00657977">
        <w:rPr>
          <w:rFonts w:ascii="Arial" w:hAnsi="Arial" w:cs="Arial"/>
        </w:rPr>
        <w:t xml:space="preserve">  =</w:t>
      </w:r>
      <w:proofErr w:type="gramEnd"/>
      <w:r w:rsidRPr="00657977">
        <w:rPr>
          <w:rFonts w:ascii="Arial" w:hAnsi="Arial" w:cs="Arial"/>
        </w:rPr>
        <w:t xml:space="preserve">  6,846  units (customers)</w:t>
      </w:r>
    </w:p>
    <w:p w:rsidR="00CB175E" w:rsidRPr="00657977" w:rsidRDefault="00CB175E" w:rsidP="00CB175E">
      <w:pPr>
        <w:rPr>
          <w:rFonts w:ascii="Arial" w:hAnsi="Arial" w:cs="Arial"/>
        </w:rPr>
      </w:pPr>
      <w:r w:rsidRPr="00657977">
        <w:rPr>
          <w:rFonts w:ascii="Arial" w:hAnsi="Arial" w:cs="Arial"/>
        </w:rPr>
        <w:t xml:space="preserve">    7.70</w:t>
      </w:r>
    </w:p>
    <w:p w:rsidR="00CB175E" w:rsidRPr="00657977" w:rsidRDefault="00CB175E" w:rsidP="00CB175E">
      <w:pPr>
        <w:rPr>
          <w:rFonts w:ascii="Arial" w:hAnsi="Arial" w:cs="Arial"/>
        </w:rPr>
      </w:pPr>
    </w:p>
    <w:p w:rsidR="00CB175E" w:rsidRPr="00657977" w:rsidRDefault="00CB175E" w:rsidP="00CB175E">
      <w:pPr>
        <w:rPr>
          <w:rFonts w:ascii="Arial" w:hAnsi="Arial" w:cs="Arial"/>
        </w:rPr>
      </w:pPr>
      <w:r w:rsidRPr="00657977">
        <w:rPr>
          <w:rFonts w:ascii="Arial" w:hAnsi="Arial" w:cs="Arial"/>
          <w:u w:val="single"/>
        </w:rPr>
        <w:t>$</w:t>
      </w:r>
      <w:proofErr w:type="gramStart"/>
      <w:r w:rsidRPr="00657977">
        <w:rPr>
          <w:rFonts w:ascii="Arial" w:hAnsi="Arial" w:cs="Arial"/>
          <w:u w:val="single"/>
        </w:rPr>
        <w:t>52,720</w:t>
      </w:r>
      <w:r w:rsidRPr="00657977">
        <w:rPr>
          <w:rFonts w:ascii="Arial" w:hAnsi="Arial" w:cs="Arial"/>
        </w:rPr>
        <w:t xml:space="preserve">  =</w:t>
      </w:r>
      <w:proofErr w:type="gramEnd"/>
      <w:r w:rsidRPr="00657977">
        <w:rPr>
          <w:rFonts w:ascii="Arial" w:hAnsi="Arial" w:cs="Arial"/>
        </w:rPr>
        <w:t xml:space="preserve">    $68467 </w:t>
      </w:r>
    </w:p>
    <w:p w:rsidR="00CB175E" w:rsidRPr="00657977" w:rsidRDefault="00CB175E" w:rsidP="00CB175E">
      <w:pPr>
        <w:rPr>
          <w:rFonts w:ascii="Arial" w:hAnsi="Arial" w:cs="Arial"/>
        </w:rPr>
      </w:pPr>
      <w:r w:rsidRPr="00657977">
        <w:rPr>
          <w:rFonts w:ascii="Arial" w:hAnsi="Arial" w:cs="Arial"/>
        </w:rPr>
        <w:t xml:space="preserve">    .77</w:t>
      </w:r>
    </w:p>
    <w:p w:rsidR="00CB175E" w:rsidRPr="00657977" w:rsidRDefault="00CB175E" w:rsidP="00CB175E">
      <w:pPr>
        <w:rPr>
          <w:rFonts w:ascii="Arial" w:hAnsi="Arial" w:cs="Arial"/>
        </w:rPr>
      </w:pPr>
    </w:p>
    <w:p w:rsidR="00CB175E" w:rsidRPr="00657977" w:rsidRDefault="00CB175E" w:rsidP="00CB175E">
      <w:pPr>
        <w:rPr>
          <w:rFonts w:ascii="Arial" w:hAnsi="Arial" w:cs="Arial"/>
        </w:rPr>
      </w:pPr>
    </w:p>
    <w:p w:rsidR="00CB175E" w:rsidRPr="00657977" w:rsidRDefault="00CB175E" w:rsidP="00CB175E">
      <w:pPr>
        <w:pStyle w:val="ListParagraph"/>
        <w:numPr>
          <w:ilvl w:val="0"/>
          <w:numId w:val="1"/>
        </w:numPr>
        <w:rPr>
          <w:rFonts w:ascii="Arial" w:hAnsi="Arial" w:cs="Arial"/>
          <w:b/>
        </w:rPr>
      </w:pPr>
      <w:r w:rsidRPr="00657977">
        <w:rPr>
          <w:rFonts w:ascii="Arial" w:hAnsi="Arial" w:cs="Arial"/>
          <w:b/>
        </w:rPr>
        <w:t xml:space="preserve"> To make $100,000 in profit:</w:t>
      </w:r>
    </w:p>
    <w:p w:rsidR="00CB175E" w:rsidRPr="00657977" w:rsidRDefault="00CB175E" w:rsidP="00CB175E">
      <w:pPr>
        <w:rPr>
          <w:rFonts w:ascii="Arial" w:hAnsi="Arial" w:cs="Arial"/>
        </w:rPr>
      </w:pPr>
    </w:p>
    <w:p w:rsidR="00CB175E" w:rsidRPr="00657977" w:rsidRDefault="00CB175E" w:rsidP="00CB175E">
      <w:pPr>
        <w:rPr>
          <w:rFonts w:ascii="Arial" w:hAnsi="Arial" w:cs="Arial"/>
        </w:rPr>
      </w:pPr>
      <w:r w:rsidRPr="00657977">
        <w:rPr>
          <w:rFonts w:ascii="Arial" w:hAnsi="Arial" w:cs="Arial"/>
          <w:u w:val="single"/>
        </w:rPr>
        <w:t>$52,720 + $100,000</w:t>
      </w:r>
      <w:r w:rsidRPr="00657977">
        <w:rPr>
          <w:rFonts w:ascii="Arial" w:hAnsi="Arial" w:cs="Arial"/>
        </w:rPr>
        <w:t xml:space="preserve"> =   19,833 units (customers)</w:t>
      </w:r>
    </w:p>
    <w:p w:rsidR="00CB175E" w:rsidRPr="00657977" w:rsidRDefault="00CB175E" w:rsidP="00CB175E">
      <w:pPr>
        <w:rPr>
          <w:rFonts w:ascii="Arial" w:hAnsi="Arial" w:cs="Arial"/>
        </w:rPr>
      </w:pPr>
      <w:r w:rsidRPr="00657977">
        <w:rPr>
          <w:rFonts w:ascii="Arial" w:hAnsi="Arial" w:cs="Arial"/>
        </w:rPr>
        <w:t xml:space="preserve">           $7.70</w:t>
      </w:r>
    </w:p>
    <w:p w:rsidR="00CB175E" w:rsidRPr="00657977" w:rsidRDefault="00CB175E" w:rsidP="00CB175E">
      <w:pPr>
        <w:rPr>
          <w:rFonts w:ascii="Arial" w:hAnsi="Arial" w:cs="Arial"/>
        </w:rPr>
      </w:pPr>
    </w:p>
    <w:p w:rsidR="002A65EE" w:rsidRPr="00657977" w:rsidRDefault="002A65EE" w:rsidP="00CB175E">
      <w:pPr>
        <w:rPr>
          <w:rFonts w:ascii="Arial" w:hAnsi="Arial" w:cs="Arial"/>
        </w:rPr>
      </w:pPr>
    </w:p>
    <w:p w:rsidR="00CB175E" w:rsidRPr="00657977" w:rsidRDefault="00CB175E" w:rsidP="00CB175E">
      <w:pPr>
        <w:pStyle w:val="ListParagraph"/>
        <w:numPr>
          <w:ilvl w:val="0"/>
          <w:numId w:val="1"/>
        </w:numPr>
        <w:rPr>
          <w:rFonts w:ascii="Arial" w:hAnsi="Arial" w:cs="Arial"/>
          <w:b/>
        </w:rPr>
      </w:pPr>
      <w:r w:rsidRPr="00657977">
        <w:rPr>
          <w:rFonts w:ascii="Arial" w:hAnsi="Arial" w:cs="Arial"/>
          <w:b/>
        </w:rPr>
        <w:t>Use the profit model to evaluate the attractiveness of the business:</w:t>
      </w:r>
    </w:p>
    <w:p w:rsidR="00CB175E" w:rsidRPr="00657977" w:rsidRDefault="00CB175E" w:rsidP="00CB175E">
      <w:pPr>
        <w:rPr>
          <w:rFonts w:ascii="Arial" w:hAnsi="Arial" w:cs="Arial"/>
        </w:rPr>
      </w:pPr>
    </w:p>
    <w:p w:rsidR="00CB175E" w:rsidRPr="00657977" w:rsidRDefault="00CB175E" w:rsidP="00CB175E">
      <w:pPr>
        <w:pStyle w:val="ListParagraph"/>
        <w:numPr>
          <w:ilvl w:val="0"/>
          <w:numId w:val="3"/>
        </w:numPr>
        <w:rPr>
          <w:rFonts w:ascii="Arial" w:hAnsi="Arial" w:cs="Arial"/>
        </w:rPr>
      </w:pPr>
      <w:r w:rsidRPr="00657977">
        <w:rPr>
          <w:rFonts w:ascii="Arial" w:hAnsi="Arial" w:cs="Arial"/>
          <w:b/>
        </w:rPr>
        <w:t xml:space="preserve">Margins </w:t>
      </w:r>
      <w:r w:rsidRPr="00657977">
        <w:rPr>
          <w:rFonts w:ascii="Arial" w:hAnsi="Arial" w:cs="Arial"/>
        </w:rPr>
        <w:t>are pretty good ($10 sales price and $2.30 variable cost leaves $7.70)</w:t>
      </w:r>
    </w:p>
    <w:p w:rsidR="00CB175E" w:rsidRPr="00657977" w:rsidRDefault="00CB175E" w:rsidP="00CB175E">
      <w:pPr>
        <w:pStyle w:val="ListParagraph"/>
        <w:numPr>
          <w:ilvl w:val="0"/>
          <w:numId w:val="3"/>
        </w:numPr>
        <w:rPr>
          <w:rFonts w:ascii="Arial" w:hAnsi="Arial" w:cs="Arial"/>
        </w:rPr>
      </w:pPr>
      <w:r w:rsidRPr="00657977">
        <w:rPr>
          <w:rFonts w:ascii="Arial" w:hAnsi="Arial" w:cs="Arial"/>
          <w:b/>
        </w:rPr>
        <w:t>Volumes</w:t>
      </w:r>
      <w:r w:rsidRPr="00657977">
        <w:rPr>
          <w:rFonts w:ascii="Arial" w:hAnsi="Arial" w:cs="Arial"/>
        </w:rPr>
        <w:t xml:space="preserve"> are severely constrained--- Think of why.</w:t>
      </w:r>
    </w:p>
    <w:p w:rsidR="00CB175E" w:rsidRPr="00657977" w:rsidRDefault="00CB175E" w:rsidP="00CB175E">
      <w:pPr>
        <w:pStyle w:val="ListParagraph"/>
        <w:ind w:left="1080"/>
        <w:rPr>
          <w:rFonts w:ascii="Arial" w:hAnsi="Arial" w:cs="Arial"/>
        </w:rPr>
      </w:pPr>
      <w:r w:rsidRPr="00657977">
        <w:rPr>
          <w:rFonts w:ascii="Arial" w:hAnsi="Arial" w:cs="Arial"/>
        </w:rPr>
        <w:t>-only open so many weeks, so many hours per day, and can only fit so many people on the field at a time.</w:t>
      </w:r>
    </w:p>
    <w:p w:rsidR="00CB175E" w:rsidRPr="00657977" w:rsidRDefault="00CB175E" w:rsidP="00CB175E">
      <w:pPr>
        <w:pStyle w:val="ListParagraph"/>
        <w:numPr>
          <w:ilvl w:val="0"/>
          <w:numId w:val="3"/>
        </w:numPr>
        <w:rPr>
          <w:rFonts w:ascii="Arial" w:hAnsi="Arial" w:cs="Arial"/>
        </w:rPr>
      </w:pPr>
      <w:r w:rsidRPr="00657977">
        <w:rPr>
          <w:rFonts w:ascii="Arial" w:hAnsi="Arial" w:cs="Arial"/>
          <w:b/>
        </w:rPr>
        <w:t>Cost structure</w:t>
      </w:r>
      <w:r w:rsidRPr="00657977">
        <w:rPr>
          <w:rFonts w:ascii="Arial" w:hAnsi="Arial" w:cs="Arial"/>
        </w:rPr>
        <w:t xml:space="preserve">:  at the breakeven level of volume, our fixed costs are $52720 and our variable costs would be $2.30 x 6,846 customers or </w:t>
      </w:r>
      <w:r w:rsidR="002A65EE" w:rsidRPr="00657977">
        <w:rPr>
          <w:rFonts w:ascii="Arial" w:hAnsi="Arial" w:cs="Arial"/>
        </w:rPr>
        <w:t>$15,746</w:t>
      </w:r>
    </w:p>
    <w:p w:rsidR="002A65EE" w:rsidRPr="00657977" w:rsidRDefault="002A65EE" w:rsidP="002A65EE">
      <w:pPr>
        <w:pStyle w:val="ListParagraph"/>
        <w:ind w:left="1080"/>
        <w:rPr>
          <w:rFonts w:ascii="Arial" w:hAnsi="Arial" w:cs="Arial"/>
        </w:rPr>
      </w:pPr>
      <w:r w:rsidRPr="00657977">
        <w:rPr>
          <w:rFonts w:ascii="Arial" w:hAnsi="Arial" w:cs="Arial"/>
        </w:rPr>
        <w:t xml:space="preserve">So, </w:t>
      </w:r>
      <w:r w:rsidRPr="00657977">
        <w:rPr>
          <w:rFonts w:ascii="Arial" w:hAnsi="Arial" w:cs="Arial"/>
          <w:u w:val="single"/>
        </w:rPr>
        <w:t>$52720</w:t>
      </w:r>
      <w:r w:rsidRPr="00657977">
        <w:rPr>
          <w:rFonts w:ascii="Arial" w:hAnsi="Arial" w:cs="Arial"/>
        </w:rPr>
        <w:t xml:space="preserve"> = is 3.35 (above 1 is high)</w:t>
      </w:r>
    </w:p>
    <w:p w:rsidR="002A65EE" w:rsidRPr="00657977" w:rsidRDefault="002A65EE" w:rsidP="002A65EE">
      <w:pPr>
        <w:pStyle w:val="ListParagraph"/>
        <w:ind w:left="1080"/>
        <w:rPr>
          <w:rFonts w:ascii="Arial" w:hAnsi="Arial" w:cs="Arial"/>
        </w:rPr>
      </w:pPr>
      <w:r w:rsidRPr="00657977">
        <w:rPr>
          <w:rFonts w:ascii="Arial" w:hAnsi="Arial" w:cs="Arial"/>
        </w:rPr>
        <w:t xml:space="preserve">      $15,746</w:t>
      </w:r>
    </w:p>
    <w:p w:rsidR="002A65EE" w:rsidRPr="00657977" w:rsidRDefault="002A65EE" w:rsidP="002A65EE">
      <w:pPr>
        <w:pStyle w:val="ListParagraph"/>
        <w:numPr>
          <w:ilvl w:val="0"/>
          <w:numId w:val="3"/>
        </w:numPr>
        <w:rPr>
          <w:rFonts w:ascii="Arial" w:hAnsi="Arial" w:cs="Arial"/>
        </w:rPr>
      </w:pPr>
      <w:r w:rsidRPr="00657977">
        <w:rPr>
          <w:rFonts w:ascii="Arial" w:hAnsi="Arial" w:cs="Arial"/>
        </w:rPr>
        <w:t xml:space="preserve">We only have one </w:t>
      </w:r>
      <w:r w:rsidRPr="00657977">
        <w:rPr>
          <w:rFonts w:ascii="Arial" w:hAnsi="Arial" w:cs="Arial"/>
          <w:b/>
        </w:rPr>
        <w:t>revenue driver</w:t>
      </w:r>
    </w:p>
    <w:p w:rsidR="002A65EE" w:rsidRPr="00657977" w:rsidRDefault="002A65EE" w:rsidP="002A65EE">
      <w:pPr>
        <w:rPr>
          <w:rFonts w:ascii="Arial" w:hAnsi="Arial" w:cs="Arial"/>
        </w:rPr>
      </w:pPr>
    </w:p>
    <w:p w:rsidR="002A65EE" w:rsidRPr="00657977" w:rsidRDefault="002A65EE" w:rsidP="002A65EE">
      <w:pPr>
        <w:rPr>
          <w:rFonts w:ascii="Arial" w:hAnsi="Arial" w:cs="Arial"/>
        </w:rPr>
      </w:pPr>
      <w:r w:rsidRPr="00657977">
        <w:rPr>
          <w:rFonts w:ascii="Arial" w:hAnsi="Arial" w:cs="Arial"/>
        </w:rPr>
        <w:t>So we have good margins, but low volumes with high fixed costs and a single revenue driver---</w:t>
      </w:r>
    </w:p>
    <w:p w:rsidR="002A65EE" w:rsidRPr="00657977" w:rsidRDefault="002A65EE" w:rsidP="002A65EE">
      <w:pPr>
        <w:rPr>
          <w:rFonts w:ascii="Arial" w:hAnsi="Arial" w:cs="Arial"/>
        </w:rPr>
      </w:pPr>
    </w:p>
    <w:p w:rsidR="002A65EE" w:rsidRPr="00657977" w:rsidRDefault="002A65EE" w:rsidP="002A65EE">
      <w:pPr>
        <w:rPr>
          <w:rFonts w:ascii="Arial" w:hAnsi="Arial" w:cs="Arial"/>
        </w:rPr>
      </w:pPr>
      <w:r w:rsidRPr="00657977">
        <w:rPr>
          <w:rFonts w:ascii="Arial" w:hAnsi="Arial" w:cs="Arial"/>
        </w:rPr>
        <w:t xml:space="preserve">If we need 6,846 customers per year to breakeven, how many customers per day is that if we are open two days a week for 30 weeks, or 7.5 months per year?     </w:t>
      </w:r>
    </w:p>
    <w:p w:rsidR="002A65EE" w:rsidRPr="00657977" w:rsidRDefault="002A65EE" w:rsidP="002A65EE">
      <w:pPr>
        <w:rPr>
          <w:rFonts w:ascii="Arial" w:hAnsi="Arial" w:cs="Arial"/>
        </w:rPr>
      </w:pPr>
    </w:p>
    <w:p w:rsidR="002A65EE" w:rsidRPr="00657977" w:rsidRDefault="002A65EE" w:rsidP="002A65EE">
      <w:pPr>
        <w:rPr>
          <w:rFonts w:ascii="Arial" w:hAnsi="Arial" w:cs="Arial"/>
        </w:rPr>
      </w:pPr>
      <w:r w:rsidRPr="00657977">
        <w:rPr>
          <w:rFonts w:ascii="Arial" w:hAnsi="Arial" w:cs="Arial"/>
          <w:u w:val="single"/>
        </w:rPr>
        <w:t>6,846</w:t>
      </w:r>
      <w:r w:rsidRPr="00657977">
        <w:rPr>
          <w:rFonts w:ascii="Arial" w:hAnsi="Arial" w:cs="Arial"/>
        </w:rPr>
        <w:t xml:space="preserve"> =   114 customers per day (just to </w:t>
      </w:r>
      <w:proofErr w:type="gramStart"/>
      <w:r w:rsidRPr="00657977">
        <w:rPr>
          <w:rFonts w:ascii="Arial" w:hAnsi="Arial" w:cs="Arial"/>
        </w:rPr>
        <w:t xml:space="preserve">breakeven)   </w:t>
      </w:r>
      <w:proofErr w:type="gramEnd"/>
      <w:r w:rsidRPr="00657977">
        <w:rPr>
          <w:rFonts w:ascii="Arial" w:hAnsi="Arial" w:cs="Arial"/>
        </w:rPr>
        <w:t>[IS THIS REALISTIC?]</w:t>
      </w:r>
    </w:p>
    <w:p w:rsidR="002A65EE" w:rsidRPr="00657977" w:rsidRDefault="002A65EE" w:rsidP="002A65EE">
      <w:pPr>
        <w:rPr>
          <w:rFonts w:ascii="Arial" w:hAnsi="Arial" w:cs="Arial"/>
        </w:rPr>
      </w:pPr>
      <w:r w:rsidRPr="00657977">
        <w:rPr>
          <w:rFonts w:ascii="Arial" w:hAnsi="Arial" w:cs="Arial"/>
        </w:rPr>
        <w:t xml:space="preserve"> 60 days</w:t>
      </w:r>
    </w:p>
    <w:p w:rsidR="002A65EE" w:rsidRPr="00657977" w:rsidRDefault="002A65EE" w:rsidP="002A65EE">
      <w:pPr>
        <w:rPr>
          <w:rFonts w:ascii="Arial" w:hAnsi="Arial" w:cs="Arial"/>
        </w:rPr>
      </w:pPr>
    </w:p>
    <w:p w:rsidR="002A65EE" w:rsidRPr="00657977" w:rsidRDefault="002A65EE" w:rsidP="002A65EE">
      <w:pPr>
        <w:rPr>
          <w:rFonts w:ascii="Arial" w:hAnsi="Arial" w:cs="Arial"/>
        </w:rPr>
      </w:pPr>
      <w:r w:rsidRPr="00657977">
        <w:rPr>
          <w:rFonts w:ascii="Arial" w:hAnsi="Arial" w:cs="Arial"/>
        </w:rPr>
        <w:t>So we are going to lose money.  To fix this we either have to raise price, increase volume somehow, or add revenue drivers (make more per customer per visit)</w:t>
      </w:r>
    </w:p>
    <w:sectPr w:rsidR="002A65EE" w:rsidRPr="00657977" w:rsidSect="00657977">
      <w:pgSz w:w="12240" w:h="15840"/>
      <w:pgMar w:top="135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9"/>
    <w:multiLevelType w:val="multilevel"/>
    <w:tmpl w:val="0000088C"/>
    <w:lvl w:ilvl="0">
      <w:start w:val="1"/>
      <w:numFmt w:val="lowerLetter"/>
      <w:lvlText w:val="%1."/>
      <w:lvlJc w:val="left"/>
      <w:pPr>
        <w:ind w:left="536" w:hanging="367"/>
      </w:pPr>
      <w:rPr>
        <w:rFonts w:ascii="Arial" w:hAnsi="Arial" w:cs="Arial"/>
        <w:b w:val="0"/>
        <w:bCs w:val="0"/>
        <w:spacing w:val="-1"/>
        <w:w w:val="104"/>
        <w:sz w:val="21"/>
        <w:szCs w:val="21"/>
      </w:rPr>
    </w:lvl>
    <w:lvl w:ilvl="1">
      <w:numFmt w:val="bullet"/>
      <w:lvlText w:val="•"/>
      <w:lvlJc w:val="left"/>
      <w:pPr>
        <w:ind w:left="1450" w:hanging="367"/>
      </w:pPr>
    </w:lvl>
    <w:lvl w:ilvl="2">
      <w:numFmt w:val="bullet"/>
      <w:lvlText w:val="•"/>
      <w:lvlJc w:val="left"/>
      <w:pPr>
        <w:ind w:left="2360" w:hanging="367"/>
      </w:pPr>
    </w:lvl>
    <w:lvl w:ilvl="3">
      <w:numFmt w:val="bullet"/>
      <w:lvlText w:val="•"/>
      <w:lvlJc w:val="left"/>
      <w:pPr>
        <w:ind w:left="3270" w:hanging="367"/>
      </w:pPr>
    </w:lvl>
    <w:lvl w:ilvl="4">
      <w:numFmt w:val="bullet"/>
      <w:lvlText w:val="•"/>
      <w:lvlJc w:val="left"/>
      <w:pPr>
        <w:ind w:left="4180" w:hanging="367"/>
      </w:pPr>
    </w:lvl>
    <w:lvl w:ilvl="5">
      <w:numFmt w:val="bullet"/>
      <w:lvlText w:val="•"/>
      <w:lvlJc w:val="left"/>
      <w:pPr>
        <w:ind w:left="5090" w:hanging="367"/>
      </w:pPr>
    </w:lvl>
    <w:lvl w:ilvl="6">
      <w:numFmt w:val="bullet"/>
      <w:lvlText w:val="•"/>
      <w:lvlJc w:val="left"/>
      <w:pPr>
        <w:ind w:left="6000" w:hanging="367"/>
      </w:pPr>
    </w:lvl>
    <w:lvl w:ilvl="7">
      <w:numFmt w:val="bullet"/>
      <w:lvlText w:val="•"/>
      <w:lvlJc w:val="left"/>
      <w:pPr>
        <w:ind w:left="6910" w:hanging="367"/>
      </w:pPr>
    </w:lvl>
    <w:lvl w:ilvl="8">
      <w:numFmt w:val="bullet"/>
      <w:lvlText w:val="•"/>
      <w:lvlJc w:val="left"/>
      <w:pPr>
        <w:ind w:left="7820" w:hanging="367"/>
      </w:pPr>
    </w:lvl>
  </w:abstractNum>
  <w:abstractNum w:abstractNumId="1" w15:restartNumberingAfterBreak="0">
    <w:nsid w:val="0AEF2A3A"/>
    <w:multiLevelType w:val="hybridMultilevel"/>
    <w:tmpl w:val="72964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F7B38"/>
    <w:multiLevelType w:val="hybridMultilevel"/>
    <w:tmpl w:val="AE1A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2009D"/>
    <w:multiLevelType w:val="hybridMultilevel"/>
    <w:tmpl w:val="8D9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C41A4"/>
    <w:multiLevelType w:val="hybridMultilevel"/>
    <w:tmpl w:val="00703172"/>
    <w:lvl w:ilvl="0" w:tplc="5A2CD78E">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15:restartNumberingAfterBreak="0">
    <w:nsid w:val="480E054F"/>
    <w:multiLevelType w:val="hybridMultilevel"/>
    <w:tmpl w:val="E320D3C6"/>
    <w:lvl w:ilvl="0" w:tplc="658C4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40900"/>
    <w:multiLevelType w:val="hybridMultilevel"/>
    <w:tmpl w:val="061A8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20DA7"/>
    <w:multiLevelType w:val="hybridMultilevel"/>
    <w:tmpl w:val="32A69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5E"/>
    <w:rsid w:val="002723F0"/>
    <w:rsid w:val="002A65EE"/>
    <w:rsid w:val="0054768D"/>
    <w:rsid w:val="00625A73"/>
    <w:rsid w:val="00657977"/>
    <w:rsid w:val="00C05455"/>
    <w:rsid w:val="00CB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EB55"/>
  <w15:chartTrackingRefBased/>
  <w15:docId w15:val="{0163C7D0-03E8-4BE5-AF42-DDE0469C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175E"/>
    <w:pPr>
      <w:ind w:left="720"/>
      <w:contextualSpacing/>
    </w:pPr>
  </w:style>
  <w:style w:type="paragraph" w:styleId="BalloonText">
    <w:name w:val="Balloon Text"/>
    <w:basedOn w:val="Normal"/>
    <w:link w:val="BalloonTextChar"/>
    <w:uiPriority w:val="99"/>
    <w:semiHidden/>
    <w:unhideWhenUsed/>
    <w:rsid w:val="0065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2479</Characters>
  <Application>Microsoft Office Word</Application>
  <DocSecurity>0</DocSecurity>
  <Lines>56</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dc:creator>
  <cp:keywords/>
  <dc:description/>
  <cp:lastModifiedBy>Michael Morris</cp:lastModifiedBy>
  <cp:revision>2</cp:revision>
  <cp:lastPrinted>2023-02-17T15:33:00Z</cp:lastPrinted>
  <dcterms:created xsi:type="dcterms:W3CDTF">2023-02-17T15:33:00Z</dcterms:created>
  <dcterms:modified xsi:type="dcterms:W3CDTF">2023-02-17T15:33:00Z</dcterms:modified>
</cp:coreProperties>
</file>